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6FA4" w14:textId="77777777" w:rsidR="00AB2847" w:rsidRDefault="00AB2847" w:rsidP="009678D6">
      <w:pPr>
        <w:pStyle w:val="List"/>
        <w:numPr>
          <w:ilvl w:val="0"/>
          <w:numId w:val="0"/>
        </w:numPr>
        <w:spacing w:line="276" w:lineRule="auto"/>
      </w:pPr>
    </w:p>
    <w:p w14:paraId="60D9D518" w14:textId="77777777" w:rsidR="00AB2847" w:rsidRPr="00033976" w:rsidRDefault="00AB2847" w:rsidP="00033976">
      <w:pPr>
        <w:pStyle w:val="Heading2"/>
        <w:spacing w:line="276" w:lineRule="auto"/>
      </w:pPr>
      <w:r w:rsidRPr="00D61691">
        <w:t>THE biography OF CYNTHIA PENN Halal</w:t>
      </w:r>
    </w:p>
    <w:p w14:paraId="1FD0F6DA" w14:textId="77777777" w:rsidR="009678D6" w:rsidRDefault="00AB2847" w:rsidP="0007740D">
      <w:pPr>
        <w:spacing w:after="0" w:line="276" w:lineRule="auto"/>
        <w:rPr>
          <w:rFonts w:ascii="Verdana" w:hAnsi="Verdana"/>
          <w:sz w:val="24"/>
          <w:szCs w:val="24"/>
        </w:rPr>
      </w:pPr>
      <w:r w:rsidRPr="00332A03">
        <w:rPr>
          <w:rFonts w:asciiTheme="majorHAnsi" w:hAnsiTheme="majorHAnsi"/>
        </w:rPr>
        <w:tab/>
      </w:r>
      <w:r w:rsidRPr="009678D6">
        <w:rPr>
          <w:rFonts w:ascii="Verdana" w:hAnsi="Verdana"/>
          <w:sz w:val="24"/>
          <w:szCs w:val="24"/>
        </w:rPr>
        <w:t xml:space="preserve">Cynthia Penn Halal is an established arts educator with more than thirty years of experience.  She is an alumna of </w:t>
      </w:r>
      <w:r w:rsidR="00E336CD">
        <w:rPr>
          <w:rFonts w:ascii="Verdana" w:hAnsi="Verdana"/>
          <w:i/>
          <w:sz w:val="24"/>
          <w:szCs w:val="24"/>
        </w:rPr>
        <w:t>T</w:t>
      </w:r>
      <w:r w:rsidRPr="009678D6">
        <w:rPr>
          <w:rFonts w:ascii="Verdana" w:hAnsi="Verdana"/>
          <w:i/>
          <w:sz w:val="24"/>
          <w:szCs w:val="24"/>
        </w:rPr>
        <w:t xml:space="preserve">he North Carolina School of the Arts </w:t>
      </w:r>
      <w:r w:rsidRPr="009678D6">
        <w:rPr>
          <w:rFonts w:ascii="Verdana" w:hAnsi="Verdana"/>
          <w:sz w:val="24"/>
          <w:szCs w:val="24"/>
        </w:rPr>
        <w:t xml:space="preserve">(renamed, The University of North Carolina University of the Arts - UNCSA) with a degree in Modern Dance.   </w:t>
      </w:r>
      <w:r w:rsidR="00FD2FF1" w:rsidRPr="009678D6">
        <w:rPr>
          <w:rFonts w:ascii="Verdana" w:hAnsi="Verdana"/>
          <w:sz w:val="24"/>
          <w:szCs w:val="24"/>
        </w:rPr>
        <w:t>Cynthia’s passion for dance was realized at a very young age.  She emphasizes the fact that she is the pro</w:t>
      </w:r>
      <w:r w:rsidR="00033976">
        <w:rPr>
          <w:rFonts w:ascii="Verdana" w:hAnsi="Verdana"/>
          <w:sz w:val="24"/>
          <w:szCs w:val="24"/>
        </w:rPr>
        <w:t>duct of a summer arts program that came to</w:t>
      </w:r>
      <w:r w:rsidR="00FD2FF1" w:rsidRPr="009678D6">
        <w:rPr>
          <w:rFonts w:ascii="Verdana" w:hAnsi="Verdana"/>
          <w:sz w:val="24"/>
          <w:szCs w:val="24"/>
        </w:rPr>
        <w:t xml:space="preserve"> her rural community, Mt. Airy, North Carolina. She experienced a six-week summer program in the late sixties, left home at age fourteen to study dance professionally at North Carolina School of the Arts Carolina, </w:t>
      </w:r>
      <w:r w:rsidR="00E336CD">
        <w:rPr>
          <w:rFonts w:ascii="Verdana" w:hAnsi="Verdana"/>
          <w:sz w:val="24"/>
          <w:szCs w:val="24"/>
        </w:rPr>
        <w:t xml:space="preserve">and endured </w:t>
      </w:r>
      <w:r w:rsidR="002A0A3F" w:rsidRPr="009678D6">
        <w:rPr>
          <w:rFonts w:ascii="Verdana" w:hAnsi="Verdana"/>
          <w:sz w:val="24"/>
          <w:szCs w:val="24"/>
        </w:rPr>
        <w:t>e</w:t>
      </w:r>
      <w:r w:rsidR="00FD2FF1" w:rsidRPr="009678D6">
        <w:rPr>
          <w:rFonts w:ascii="Verdana" w:hAnsi="Verdana"/>
          <w:sz w:val="24"/>
          <w:szCs w:val="24"/>
        </w:rPr>
        <w:t xml:space="preserve">xtensive training </w:t>
      </w:r>
      <w:r w:rsidR="00E336CD">
        <w:rPr>
          <w:rFonts w:ascii="Verdana" w:hAnsi="Verdana"/>
          <w:sz w:val="24"/>
          <w:szCs w:val="24"/>
        </w:rPr>
        <w:t xml:space="preserve">to </w:t>
      </w:r>
      <w:r w:rsidR="002A0A3F" w:rsidRPr="009678D6">
        <w:rPr>
          <w:rFonts w:ascii="Verdana" w:hAnsi="Verdana"/>
          <w:sz w:val="24"/>
          <w:szCs w:val="24"/>
        </w:rPr>
        <w:t xml:space="preserve">become a dancer of the world renowned </w:t>
      </w:r>
      <w:r w:rsidR="002A0A3F" w:rsidRPr="009678D6">
        <w:rPr>
          <w:rFonts w:ascii="Verdana" w:hAnsi="Verdana"/>
          <w:i/>
          <w:sz w:val="24"/>
          <w:szCs w:val="24"/>
        </w:rPr>
        <w:t>Alvin Ailey Dance Theatre</w:t>
      </w:r>
      <w:r w:rsidRPr="009678D6">
        <w:rPr>
          <w:rFonts w:ascii="Verdana" w:hAnsi="Verdana"/>
          <w:sz w:val="24"/>
          <w:szCs w:val="24"/>
        </w:rPr>
        <w:t xml:space="preserve">. </w:t>
      </w:r>
      <w:r w:rsidR="00332A03" w:rsidRPr="009678D6">
        <w:rPr>
          <w:rFonts w:ascii="Verdana" w:hAnsi="Verdana"/>
          <w:sz w:val="24"/>
          <w:szCs w:val="24"/>
        </w:rPr>
        <w:t xml:space="preserve">Cynthia Penn Halal has served as a part time dance instructor in the drama program at University North Carolina School of the Arts.  She will conclude her duties there in 2015.  </w:t>
      </w:r>
    </w:p>
    <w:p w14:paraId="2E9AC9B6" w14:textId="77777777" w:rsidR="00533618" w:rsidRPr="009678D6" w:rsidRDefault="00F30BDC" w:rsidP="009678D6">
      <w:pPr>
        <w:spacing w:after="0" w:line="276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a successful concert dance career </w:t>
      </w:r>
      <w:r w:rsidR="00AB2847" w:rsidRPr="009678D6">
        <w:rPr>
          <w:rFonts w:ascii="Verdana" w:hAnsi="Verdana"/>
          <w:sz w:val="24"/>
          <w:szCs w:val="24"/>
        </w:rPr>
        <w:t>Cynthia’s dream of developing as an artist in a Latin-American country came true when she had the opportu</w:t>
      </w:r>
      <w:r w:rsidR="00533618" w:rsidRPr="009678D6">
        <w:rPr>
          <w:rFonts w:ascii="Verdana" w:hAnsi="Verdana"/>
          <w:sz w:val="24"/>
          <w:szCs w:val="24"/>
        </w:rPr>
        <w:t>nity to teach in Caracas, Venezuela.  There she served as</w:t>
      </w:r>
      <w:r w:rsidR="00AB2847" w:rsidRPr="009678D6">
        <w:rPr>
          <w:rFonts w:ascii="Verdana" w:hAnsi="Verdana"/>
          <w:sz w:val="24"/>
          <w:szCs w:val="24"/>
        </w:rPr>
        <w:t xml:space="preserve"> resident choreographer for </w:t>
      </w:r>
      <w:r w:rsidR="00AB2847" w:rsidRPr="009678D6">
        <w:rPr>
          <w:rFonts w:ascii="Verdana" w:hAnsi="Verdana"/>
          <w:i/>
          <w:sz w:val="24"/>
          <w:szCs w:val="24"/>
        </w:rPr>
        <w:t>R</w:t>
      </w:r>
      <w:r w:rsidR="00533618" w:rsidRPr="009678D6">
        <w:rPr>
          <w:rFonts w:ascii="Verdana" w:hAnsi="Verdana"/>
          <w:i/>
          <w:sz w:val="24"/>
          <w:szCs w:val="24"/>
        </w:rPr>
        <w:t>adio Caracas TV</w:t>
      </w:r>
      <w:r w:rsidR="00533618" w:rsidRPr="009678D6">
        <w:rPr>
          <w:rFonts w:ascii="Verdana" w:hAnsi="Verdana"/>
          <w:sz w:val="24"/>
          <w:szCs w:val="24"/>
        </w:rPr>
        <w:t xml:space="preserve"> and opened</w:t>
      </w:r>
      <w:r w:rsidR="002A0A3F" w:rsidRPr="009678D6">
        <w:rPr>
          <w:rFonts w:ascii="Verdana" w:hAnsi="Verdana"/>
          <w:sz w:val="24"/>
          <w:szCs w:val="24"/>
        </w:rPr>
        <w:t xml:space="preserve"> </w:t>
      </w:r>
      <w:r w:rsidR="002A0A3F" w:rsidRPr="009678D6">
        <w:rPr>
          <w:rFonts w:ascii="Verdana" w:hAnsi="Verdana"/>
          <w:i/>
          <w:sz w:val="24"/>
          <w:szCs w:val="24"/>
        </w:rPr>
        <w:t xml:space="preserve">Cynthia </w:t>
      </w:r>
      <w:r w:rsidR="00AB2847" w:rsidRPr="009678D6">
        <w:rPr>
          <w:rFonts w:ascii="Verdana" w:hAnsi="Verdana"/>
          <w:i/>
          <w:sz w:val="24"/>
          <w:szCs w:val="24"/>
        </w:rPr>
        <w:t>Jazz Center</w:t>
      </w:r>
      <w:r w:rsidR="00AB2847" w:rsidRPr="009678D6">
        <w:rPr>
          <w:rFonts w:ascii="Verdana" w:hAnsi="Verdana"/>
          <w:sz w:val="24"/>
          <w:szCs w:val="24"/>
        </w:rPr>
        <w:t xml:space="preserve">.  </w:t>
      </w:r>
      <w:r w:rsidR="00533618" w:rsidRPr="009678D6">
        <w:rPr>
          <w:rFonts w:ascii="Verdana" w:hAnsi="Verdana"/>
          <w:sz w:val="24"/>
          <w:szCs w:val="24"/>
        </w:rPr>
        <w:t>In the United States</w:t>
      </w:r>
      <w:r w:rsidR="00E336CD">
        <w:rPr>
          <w:rFonts w:ascii="Verdana" w:hAnsi="Verdana"/>
          <w:sz w:val="24"/>
          <w:szCs w:val="24"/>
        </w:rPr>
        <w:t>,</w:t>
      </w:r>
      <w:r w:rsidR="00533618" w:rsidRPr="009678D6">
        <w:rPr>
          <w:rFonts w:ascii="Verdana" w:hAnsi="Verdana"/>
          <w:sz w:val="24"/>
          <w:szCs w:val="24"/>
        </w:rPr>
        <w:t xml:space="preserve"> as gas prices soared in the eighties</w:t>
      </w:r>
      <w:r>
        <w:rPr>
          <w:rFonts w:ascii="Verdana" w:hAnsi="Verdana"/>
          <w:sz w:val="24"/>
          <w:szCs w:val="24"/>
        </w:rPr>
        <w:t>,</w:t>
      </w:r>
      <w:r w:rsidR="00533618" w:rsidRPr="009678D6">
        <w:rPr>
          <w:rFonts w:ascii="Verdana" w:hAnsi="Verdana"/>
          <w:sz w:val="24"/>
          <w:szCs w:val="24"/>
        </w:rPr>
        <w:t xml:space="preserve"> Cynthia found her passion for teaching youth in a country that was open and receptive to the arts. Her teaching </w:t>
      </w:r>
      <w:r w:rsidR="00AB2847" w:rsidRPr="009678D6">
        <w:rPr>
          <w:rFonts w:ascii="Verdana" w:hAnsi="Verdana"/>
          <w:sz w:val="24"/>
          <w:szCs w:val="24"/>
        </w:rPr>
        <w:t>an</w:t>
      </w:r>
      <w:r w:rsidR="00533618" w:rsidRPr="009678D6">
        <w:rPr>
          <w:rFonts w:ascii="Verdana" w:hAnsi="Verdana"/>
          <w:sz w:val="24"/>
          <w:szCs w:val="24"/>
        </w:rPr>
        <w:t>d choreography took her to</w:t>
      </w:r>
      <w:r w:rsidR="00AB2847" w:rsidRPr="009678D6">
        <w:rPr>
          <w:rFonts w:ascii="Verdana" w:hAnsi="Verdana"/>
          <w:sz w:val="24"/>
          <w:szCs w:val="24"/>
        </w:rPr>
        <w:t xml:space="preserve"> </w:t>
      </w:r>
      <w:r w:rsidR="00533618" w:rsidRPr="009678D6">
        <w:rPr>
          <w:rFonts w:ascii="Verdana" w:hAnsi="Verdana"/>
          <w:sz w:val="24"/>
          <w:szCs w:val="24"/>
        </w:rPr>
        <w:t xml:space="preserve">Japan, France, Switzerland, </w:t>
      </w:r>
      <w:proofErr w:type="gramStart"/>
      <w:r w:rsidR="00AB2847" w:rsidRPr="009678D6">
        <w:rPr>
          <w:rFonts w:ascii="Verdana" w:hAnsi="Verdana"/>
          <w:sz w:val="24"/>
          <w:szCs w:val="24"/>
        </w:rPr>
        <w:t>Morocco</w:t>
      </w:r>
      <w:proofErr w:type="gramEnd"/>
      <w:r>
        <w:rPr>
          <w:rFonts w:ascii="Verdana" w:hAnsi="Verdana"/>
          <w:sz w:val="24"/>
          <w:szCs w:val="24"/>
        </w:rPr>
        <w:t xml:space="preserve"> and back to the “Big Apple”, </w:t>
      </w:r>
      <w:r w:rsidR="00533618" w:rsidRPr="009678D6">
        <w:rPr>
          <w:rFonts w:ascii="Verdana" w:hAnsi="Verdana"/>
          <w:sz w:val="24"/>
          <w:szCs w:val="24"/>
        </w:rPr>
        <w:t>New York City</w:t>
      </w:r>
      <w:r>
        <w:rPr>
          <w:rFonts w:ascii="Verdana" w:hAnsi="Verdana"/>
          <w:sz w:val="24"/>
          <w:szCs w:val="24"/>
        </w:rPr>
        <w:t>.</w:t>
      </w:r>
    </w:p>
    <w:p w14:paraId="03390DA8" w14:textId="77777777" w:rsidR="00533618" w:rsidRPr="009678D6" w:rsidRDefault="00533618" w:rsidP="009678D6">
      <w:pPr>
        <w:spacing w:after="0" w:line="276" w:lineRule="auto"/>
        <w:ind w:firstLine="720"/>
        <w:rPr>
          <w:rFonts w:ascii="Verdana" w:hAnsi="Verdana"/>
          <w:sz w:val="24"/>
          <w:szCs w:val="24"/>
        </w:rPr>
      </w:pPr>
    </w:p>
    <w:p w14:paraId="3ECDA4E6" w14:textId="77777777" w:rsidR="00AB2847" w:rsidRPr="009678D6" w:rsidRDefault="00533618" w:rsidP="009678D6">
      <w:pPr>
        <w:spacing w:after="0" w:line="276" w:lineRule="auto"/>
        <w:ind w:firstLine="720"/>
        <w:rPr>
          <w:rFonts w:ascii="Verdana" w:hAnsi="Verdana"/>
          <w:sz w:val="24"/>
          <w:szCs w:val="24"/>
        </w:rPr>
      </w:pPr>
      <w:r w:rsidRPr="009678D6">
        <w:rPr>
          <w:rFonts w:ascii="Verdana" w:hAnsi="Verdana"/>
          <w:sz w:val="24"/>
          <w:szCs w:val="24"/>
        </w:rPr>
        <w:t xml:space="preserve">Mrs. Penn Halal performed with other greats and major companies such as The </w:t>
      </w:r>
      <w:proofErr w:type="spellStart"/>
      <w:r w:rsidRPr="009678D6">
        <w:rPr>
          <w:rFonts w:ascii="Verdana" w:hAnsi="Verdana"/>
          <w:sz w:val="24"/>
          <w:szCs w:val="24"/>
        </w:rPr>
        <w:t>Joffrey</w:t>
      </w:r>
      <w:proofErr w:type="spellEnd"/>
      <w:r w:rsidRPr="009678D6">
        <w:rPr>
          <w:rFonts w:ascii="Verdana" w:hAnsi="Verdana"/>
          <w:sz w:val="24"/>
          <w:szCs w:val="24"/>
        </w:rPr>
        <w:t xml:space="preserve"> Ballet, Agnes de Mille Heritage Dance Theatre, </w:t>
      </w:r>
      <w:r w:rsidR="00F30BDC">
        <w:rPr>
          <w:rFonts w:ascii="Verdana" w:hAnsi="Verdana"/>
          <w:sz w:val="24"/>
          <w:szCs w:val="24"/>
        </w:rPr>
        <w:t xml:space="preserve">DanzaHoy </w:t>
      </w:r>
      <w:r w:rsidRPr="009678D6">
        <w:rPr>
          <w:rFonts w:ascii="Verdana" w:hAnsi="Verdana"/>
          <w:sz w:val="24"/>
          <w:szCs w:val="24"/>
        </w:rPr>
        <w:t xml:space="preserve">and Bella Lewitzky.  </w:t>
      </w:r>
      <w:r w:rsidR="00AB2847" w:rsidRPr="009678D6">
        <w:rPr>
          <w:rFonts w:ascii="Verdana" w:hAnsi="Verdana"/>
          <w:sz w:val="24"/>
          <w:szCs w:val="24"/>
        </w:rPr>
        <w:t>She received outstanding awards from the Kennedy Center</w:t>
      </w:r>
      <w:r w:rsidR="002A0A3F" w:rsidRPr="009678D6">
        <w:rPr>
          <w:rFonts w:ascii="Verdana" w:hAnsi="Verdana"/>
          <w:sz w:val="24"/>
          <w:szCs w:val="24"/>
        </w:rPr>
        <w:t xml:space="preserve"> and was named Miss North Carolina’s Woman of the Year</w:t>
      </w:r>
      <w:r w:rsidR="00F30BDC">
        <w:rPr>
          <w:rFonts w:ascii="Verdana" w:hAnsi="Verdana"/>
          <w:sz w:val="24"/>
          <w:szCs w:val="24"/>
        </w:rPr>
        <w:t xml:space="preserve"> in</w:t>
      </w:r>
      <w:r w:rsidR="002A0A3F" w:rsidRPr="009678D6">
        <w:rPr>
          <w:rFonts w:ascii="Verdana" w:hAnsi="Verdana"/>
          <w:sz w:val="24"/>
          <w:szCs w:val="24"/>
        </w:rPr>
        <w:t xml:space="preserve"> 1998.  Cynthia worked with </w:t>
      </w:r>
      <w:r w:rsidR="002A0A3F" w:rsidRPr="0007740D">
        <w:rPr>
          <w:rFonts w:ascii="Verdana" w:hAnsi="Verdana"/>
          <w:i/>
          <w:sz w:val="24"/>
          <w:szCs w:val="24"/>
        </w:rPr>
        <w:t>M</w:t>
      </w:r>
      <w:r w:rsidR="0007740D" w:rsidRPr="0007740D">
        <w:rPr>
          <w:rFonts w:ascii="Verdana" w:hAnsi="Verdana"/>
          <w:i/>
          <w:sz w:val="24"/>
          <w:szCs w:val="24"/>
        </w:rPr>
        <w:t>acArthur A</w:t>
      </w:r>
      <w:r w:rsidR="002A0A3F" w:rsidRPr="0007740D">
        <w:rPr>
          <w:rFonts w:ascii="Verdana" w:hAnsi="Verdana"/>
          <w:i/>
          <w:sz w:val="24"/>
          <w:szCs w:val="24"/>
        </w:rPr>
        <w:t>ward</w:t>
      </w:r>
      <w:r w:rsidR="00FD2FF1" w:rsidRPr="009678D6">
        <w:rPr>
          <w:rFonts w:ascii="Verdana" w:hAnsi="Verdana"/>
          <w:sz w:val="24"/>
          <w:szCs w:val="24"/>
        </w:rPr>
        <w:t xml:space="preserve"> legendary </w:t>
      </w:r>
      <w:r w:rsidRPr="009678D6">
        <w:rPr>
          <w:rFonts w:ascii="Verdana" w:hAnsi="Verdana"/>
          <w:sz w:val="24"/>
          <w:szCs w:val="24"/>
        </w:rPr>
        <w:t xml:space="preserve">genius, </w:t>
      </w:r>
      <w:r w:rsidR="00AB2847" w:rsidRPr="009678D6">
        <w:rPr>
          <w:rFonts w:ascii="Verdana" w:hAnsi="Verdana"/>
          <w:sz w:val="24"/>
          <w:szCs w:val="24"/>
        </w:rPr>
        <w:t xml:space="preserve">Jacques d’Amboise of </w:t>
      </w:r>
      <w:r w:rsidR="00AB2847" w:rsidRPr="009678D6">
        <w:rPr>
          <w:rFonts w:ascii="Verdana" w:hAnsi="Verdana"/>
          <w:i/>
          <w:sz w:val="24"/>
          <w:szCs w:val="24"/>
        </w:rPr>
        <w:t>National Dance Institute</w:t>
      </w:r>
      <w:r w:rsidR="008020B9" w:rsidRPr="009678D6">
        <w:rPr>
          <w:rFonts w:ascii="Verdana" w:hAnsi="Verdana"/>
          <w:i/>
          <w:sz w:val="24"/>
          <w:szCs w:val="24"/>
        </w:rPr>
        <w:t xml:space="preserve"> </w:t>
      </w:r>
      <w:r w:rsidR="00AB2847" w:rsidRPr="009678D6">
        <w:rPr>
          <w:rFonts w:ascii="Verdana" w:hAnsi="Verdana"/>
          <w:sz w:val="24"/>
          <w:szCs w:val="24"/>
        </w:rPr>
        <w:t xml:space="preserve">in New York City and </w:t>
      </w:r>
      <w:r w:rsidR="008020B9" w:rsidRPr="009678D6">
        <w:rPr>
          <w:rFonts w:ascii="Verdana" w:hAnsi="Verdana"/>
          <w:sz w:val="24"/>
          <w:szCs w:val="24"/>
        </w:rPr>
        <w:t xml:space="preserve">the </w:t>
      </w:r>
      <w:r w:rsidR="00AB2847" w:rsidRPr="009678D6">
        <w:rPr>
          <w:rFonts w:ascii="Verdana" w:hAnsi="Verdana"/>
          <w:sz w:val="24"/>
          <w:szCs w:val="24"/>
        </w:rPr>
        <w:t>New Jersey school systems</w:t>
      </w:r>
      <w:r w:rsidR="00E336CD">
        <w:rPr>
          <w:rFonts w:ascii="Verdana" w:hAnsi="Verdana"/>
          <w:sz w:val="24"/>
          <w:szCs w:val="24"/>
        </w:rPr>
        <w:t>,</w:t>
      </w:r>
      <w:r w:rsidR="00AB2847" w:rsidRPr="009678D6">
        <w:rPr>
          <w:rFonts w:ascii="Verdana" w:hAnsi="Verdana"/>
          <w:sz w:val="24"/>
          <w:szCs w:val="24"/>
        </w:rPr>
        <w:t xml:space="preserve"> as well as the Kennedy Center for Performing Arts </w:t>
      </w:r>
      <w:r w:rsidR="00FD2FF1" w:rsidRPr="009678D6">
        <w:rPr>
          <w:rFonts w:ascii="Verdana" w:hAnsi="Verdana"/>
          <w:sz w:val="24"/>
          <w:szCs w:val="24"/>
        </w:rPr>
        <w:t xml:space="preserve">in Washington, D.C. </w:t>
      </w:r>
    </w:p>
    <w:p w14:paraId="723BCE3E" w14:textId="77777777" w:rsidR="008020B9" w:rsidRPr="00332A03" w:rsidRDefault="00AB2847" w:rsidP="009678D6">
      <w:pPr>
        <w:spacing w:after="0" w:line="276" w:lineRule="auto"/>
        <w:rPr>
          <w:rFonts w:ascii="Verdana" w:hAnsi="Verdana"/>
        </w:rPr>
      </w:pPr>
      <w:r w:rsidRPr="00332A03">
        <w:rPr>
          <w:rFonts w:ascii="Verdana" w:hAnsi="Verdana"/>
        </w:rPr>
        <w:tab/>
      </w:r>
    </w:p>
    <w:p w14:paraId="7B640453" w14:textId="77777777" w:rsidR="00332A03" w:rsidRPr="0007740D" w:rsidRDefault="008020B9" w:rsidP="009678D6">
      <w:pPr>
        <w:widowControl/>
        <w:spacing w:after="0" w:line="276" w:lineRule="auto"/>
        <w:ind w:firstLine="720"/>
        <w:rPr>
          <w:rFonts w:ascii="Verdana" w:hAnsi="Verdana"/>
          <w:i/>
          <w:sz w:val="24"/>
          <w:szCs w:val="24"/>
        </w:rPr>
      </w:pPr>
      <w:r w:rsidRPr="00332A03">
        <w:rPr>
          <w:rFonts w:ascii="Verdana" w:hAnsi="Verdana"/>
          <w:sz w:val="24"/>
          <w:szCs w:val="24"/>
        </w:rPr>
        <w:t>Back in the United States</w:t>
      </w:r>
      <w:r w:rsidR="00E336CD">
        <w:rPr>
          <w:rFonts w:ascii="Verdana" w:hAnsi="Verdana"/>
          <w:sz w:val="24"/>
          <w:szCs w:val="24"/>
        </w:rPr>
        <w:t xml:space="preserve">, after </w:t>
      </w:r>
      <w:r w:rsidR="0007740D">
        <w:rPr>
          <w:rFonts w:ascii="Verdana" w:hAnsi="Verdana"/>
          <w:sz w:val="24"/>
          <w:szCs w:val="24"/>
        </w:rPr>
        <w:t>marrying</w:t>
      </w:r>
      <w:r w:rsidR="00F30BDC">
        <w:rPr>
          <w:rFonts w:ascii="Verdana" w:hAnsi="Verdana"/>
          <w:sz w:val="24"/>
          <w:szCs w:val="24"/>
        </w:rPr>
        <w:t xml:space="preserve"> in Durham, NC,</w:t>
      </w:r>
      <w:r w:rsidRPr="00332A03">
        <w:rPr>
          <w:rFonts w:ascii="Verdana" w:hAnsi="Verdana"/>
          <w:sz w:val="24"/>
          <w:szCs w:val="24"/>
        </w:rPr>
        <w:t xml:space="preserve"> Cynthia knew</w:t>
      </w:r>
      <w:r w:rsidR="00AB2847" w:rsidRPr="00332A03">
        <w:rPr>
          <w:rFonts w:ascii="Verdana" w:hAnsi="Verdana"/>
          <w:sz w:val="24"/>
          <w:szCs w:val="24"/>
        </w:rPr>
        <w:t xml:space="preserve"> </w:t>
      </w:r>
      <w:r w:rsidR="009678D6">
        <w:rPr>
          <w:rFonts w:ascii="Verdana" w:hAnsi="Verdana"/>
          <w:sz w:val="24"/>
          <w:szCs w:val="24"/>
        </w:rPr>
        <w:t xml:space="preserve">she </w:t>
      </w:r>
      <w:r w:rsidR="00AB2847" w:rsidRPr="00332A03">
        <w:rPr>
          <w:rFonts w:ascii="Verdana" w:hAnsi="Verdana"/>
          <w:sz w:val="24"/>
          <w:szCs w:val="24"/>
        </w:rPr>
        <w:t xml:space="preserve">wanted to work with </w:t>
      </w:r>
      <w:r w:rsidRPr="00332A03">
        <w:rPr>
          <w:rFonts w:ascii="Verdana" w:hAnsi="Verdana"/>
          <w:sz w:val="24"/>
          <w:szCs w:val="24"/>
        </w:rPr>
        <w:t xml:space="preserve">under-served youth.  She </w:t>
      </w:r>
      <w:r w:rsidR="00AB2847" w:rsidRPr="00332A03">
        <w:rPr>
          <w:rFonts w:ascii="Verdana" w:hAnsi="Verdana"/>
          <w:sz w:val="24"/>
          <w:szCs w:val="24"/>
        </w:rPr>
        <w:t xml:space="preserve">could </w:t>
      </w:r>
      <w:r w:rsidR="00AB2847" w:rsidRPr="00332A03">
        <w:rPr>
          <w:rFonts w:ascii="Verdana" w:hAnsi="Verdana"/>
          <w:sz w:val="24"/>
          <w:szCs w:val="24"/>
        </w:rPr>
        <w:lastRenderedPageBreak/>
        <w:t>relate very well t</w:t>
      </w:r>
      <w:r w:rsidRPr="00332A03">
        <w:rPr>
          <w:rFonts w:ascii="Verdana" w:hAnsi="Verdana"/>
          <w:sz w:val="24"/>
          <w:szCs w:val="24"/>
        </w:rPr>
        <w:t xml:space="preserve">o what a </w:t>
      </w:r>
      <w:r w:rsidR="00E336CD">
        <w:rPr>
          <w:rFonts w:ascii="Verdana" w:hAnsi="Verdana"/>
          <w:sz w:val="24"/>
          <w:szCs w:val="24"/>
        </w:rPr>
        <w:t>community-</w:t>
      </w:r>
      <w:r w:rsidR="00AB2847" w:rsidRPr="00332A03">
        <w:rPr>
          <w:rFonts w:ascii="Verdana" w:hAnsi="Verdana"/>
          <w:sz w:val="24"/>
          <w:szCs w:val="24"/>
        </w:rPr>
        <w:t xml:space="preserve">based arts program could do for the life of a child.  Her </w:t>
      </w:r>
      <w:r w:rsidR="009678D6">
        <w:rPr>
          <w:rFonts w:ascii="Verdana" w:hAnsi="Verdana"/>
          <w:sz w:val="24"/>
          <w:szCs w:val="24"/>
        </w:rPr>
        <w:t xml:space="preserve">commitment to give back gave conception to </w:t>
      </w:r>
      <w:r w:rsidR="00AB2847" w:rsidRPr="00332A03">
        <w:rPr>
          <w:rFonts w:ascii="Verdana" w:hAnsi="Verdana"/>
          <w:sz w:val="24"/>
          <w:szCs w:val="24"/>
        </w:rPr>
        <w:t>the</w:t>
      </w:r>
      <w:r w:rsidR="009678D6">
        <w:rPr>
          <w:rFonts w:ascii="Verdana" w:hAnsi="Verdana"/>
          <w:sz w:val="24"/>
          <w:szCs w:val="24"/>
        </w:rPr>
        <w:t xml:space="preserve"> Walltown Children’s Theatre</w:t>
      </w:r>
      <w:r w:rsidRPr="00332A03">
        <w:rPr>
          <w:rFonts w:ascii="Verdana" w:hAnsi="Verdana"/>
          <w:sz w:val="24"/>
          <w:szCs w:val="24"/>
        </w:rPr>
        <w:t>.   Her ‘Art-Reach’ began in</w:t>
      </w:r>
      <w:r w:rsidR="00AB2847" w:rsidRPr="00332A03">
        <w:rPr>
          <w:rFonts w:ascii="Verdana" w:hAnsi="Verdana"/>
          <w:sz w:val="24"/>
          <w:szCs w:val="24"/>
        </w:rPr>
        <w:t xml:space="preserve"> a small </w:t>
      </w:r>
      <w:r w:rsidRPr="00332A03">
        <w:rPr>
          <w:rFonts w:ascii="Verdana" w:hAnsi="Verdana"/>
          <w:sz w:val="24"/>
          <w:szCs w:val="24"/>
        </w:rPr>
        <w:t xml:space="preserve">predominately African American </w:t>
      </w:r>
      <w:r w:rsidR="00AB2847" w:rsidRPr="00332A03">
        <w:rPr>
          <w:rFonts w:ascii="Verdana" w:hAnsi="Verdana"/>
          <w:sz w:val="24"/>
          <w:szCs w:val="24"/>
        </w:rPr>
        <w:t>commu</w:t>
      </w:r>
      <w:r w:rsidRPr="00332A03">
        <w:rPr>
          <w:rFonts w:ascii="Verdana" w:hAnsi="Verdana"/>
          <w:sz w:val="24"/>
          <w:szCs w:val="24"/>
        </w:rPr>
        <w:t>nity in Durham, North Carolina and has extended throughout the state with educational shows</w:t>
      </w:r>
      <w:r w:rsidR="009678D6">
        <w:rPr>
          <w:rFonts w:ascii="Verdana" w:hAnsi="Verdana"/>
          <w:sz w:val="24"/>
          <w:szCs w:val="24"/>
        </w:rPr>
        <w:t xml:space="preserve">, workshops, </w:t>
      </w:r>
      <w:r w:rsidR="00033976">
        <w:rPr>
          <w:rFonts w:ascii="Verdana" w:hAnsi="Verdana"/>
          <w:sz w:val="24"/>
          <w:szCs w:val="24"/>
        </w:rPr>
        <w:t xml:space="preserve">academic tutoring, </w:t>
      </w:r>
      <w:r w:rsidR="009678D6">
        <w:rPr>
          <w:rFonts w:ascii="Verdana" w:hAnsi="Verdana"/>
          <w:sz w:val="24"/>
          <w:szCs w:val="24"/>
        </w:rPr>
        <w:t xml:space="preserve">community </w:t>
      </w:r>
      <w:r w:rsidR="00332A03">
        <w:rPr>
          <w:rFonts w:ascii="Verdana" w:hAnsi="Verdana"/>
          <w:sz w:val="24"/>
          <w:szCs w:val="24"/>
        </w:rPr>
        <w:t>outreach</w:t>
      </w:r>
      <w:r w:rsidR="00033976">
        <w:rPr>
          <w:rFonts w:ascii="Verdana" w:hAnsi="Verdana"/>
          <w:sz w:val="24"/>
          <w:szCs w:val="24"/>
        </w:rPr>
        <w:t>,</w:t>
      </w:r>
      <w:r w:rsidRPr="00332A03">
        <w:rPr>
          <w:rFonts w:ascii="Verdana" w:hAnsi="Verdana"/>
          <w:sz w:val="24"/>
          <w:szCs w:val="24"/>
        </w:rPr>
        <w:t xml:space="preserve"> </w:t>
      </w:r>
      <w:r w:rsidR="00033976">
        <w:rPr>
          <w:rFonts w:ascii="Verdana" w:hAnsi="Verdana"/>
          <w:sz w:val="24"/>
          <w:szCs w:val="24"/>
        </w:rPr>
        <w:t xml:space="preserve">a partnership with the </w:t>
      </w:r>
      <w:proofErr w:type="spellStart"/>
      <w:r w:rsidR="00033976">
        <w:rPr>
          <w:rFonts w:ascii="Verdana" w:hAnsi="Verdana"/>
          <w:sz w:val="24"/>
          <w:szCs w:val="24"/>
        </w:rPr>
        <w:t>FoodBank</w:t>
      </w:r>
      <w:proofErr w:type="spellEnd"/>
      <w:r w:rsidR="00033976">
        <w:rPr>
          <w:rFonts w:ascii="Verdana" w:hAnsi="Verdana"/>
          <w:sz w:val="24"/>
          <w:szCs w:val="24"/>
        </w:rPr>
        <w:t xml:space="preserve"> of Centra</w:t>
      </w:r>
      <w:r w:rsidR="0007740D">
        <w:rPr>
          <w:rFonts w:ascii="Verdana" w:hAnsi="Verdana"/>
          <w:sz w:val="24"/>
          <w:szCs w:val="24"/>
        </w:rPr>
        <w:t>l &amp; Eastern North Carolina “</w:t>
      </w:r>
      <w:r w:rsidR="00881F87" w:rsidRPr="0007740D">
        <w:rPr>
          <w:rFonts w:ascii="Verdana" w:hAnsi="Verdana"/>
          <w:i/>
          <w:sz w:val="24"/>
          <w:szCs w:val="24"/>
        </w:rPr>
        <w:t>Summer Kids</w:t>
      </w:r>
      <w:r w:rsidR="0007740D" w:rsidRPr="0007740D">
        <w:rPr>
          <w:rFonts w:ascii="Verdana" w:hAnsi="Verdana"/>
          <w:i/>
          <w:sz w:val="24"/>
          <w:szCs w:val="24"/>
        </w:rPr>
        <w:t xml:space="preserve"> Feeding</w:t>
      </w:r>
      <w:r w:rsidR="00F30BDC">
        <w:rPr>
          <w:rFonts w:ascii="Verdana" w:hAnsi="Verdana"/>
          <w:sz w:val="24"/>
          <w:szCs w:val="24"/>
        </w:rPr>
        <w:t xml:space="preserve">, </w:t>
      </w:r>
      <w:r w:rsidR="00F30BDC" w:rsidRPr="0007740D">
        <w:rPr>
          <w:rFonts w:ascii="Verdana" w:hAnsi="Verdana"/>
          <w:i/>
          <w:sz w:val="24"/>
          <w:szCs w:val="24"/>
        </w:rPr>
        <w:t xml:space="preserve">Duke University Office of Community Affairs </w:t>
      </w:r>
      <w:r w:rsidR="00881F87" w:rsidRPr="0007740D">
        <w:rPr>
          <w:rFonts w:ascii="Verdana" w:hAnsi="Verdana"/>
          <w:i/>
          <w:sz w:val="24"/>
          <w:szCs w:val="24"/>
        </w:rPr>
        <w:t>“Doing Good in The Community”</w:t>
      </w:r>
      <w:r w:rsidR="00F30BDC" w:rsidRPr="0007740D">
        <w:rPr>
          <w:rFonts w:ascii="Verdana" w:hAnsi="Verdana"/>
          <w:i/>
          <w:sz w:val="24"/>
          <w:szCs w:val="24"/>
        </w:rPr>
        <w:t>, Triangle Community Foundation’s “Send A Kid to Camp”,</w:t>
      </w:r>
      <w:r w:rsidR="0007740D">
        <w:rPr>
          <w:rFonts w:ascii="Verdana" w:hAnsi="Verdana"/>
          <w:i/>
          <w:sz w:val="24"/>
          <w:szCs w:val="24"/>
        </w:rPr>
        <w:t xml:space="preserve"> Durham Arts Council, and </w:t>
      </w:r>
      <w:r w:rsidR="0007740D" w:rsidRPr="0007740D">
        <w:rPr>
          <w:rFonts w:ascii="Verdana" w:hAnsi="Verdana"/>
          <w:i/>
          <w:sz w:val="24"/>
          <w:szCs w:val="24"/>
        </w:rPr>
        <w:t>The Neighborhood Improvement Services of Durham.</w:t>
      </w:r>
    </w:p>
    <w:p w14:paraId="4706E242" w14:textId="77777777" w:rsidR="00332A03" w:rsidRDefault="00332A03" w:rsidP="009678D6">
      <w:pPr>
        <w:widowControl/>
        <w:spacing w:after="0" w:line="276" w:lineRule="auto"/>
        <w:ind w:firstLine="720"/>
        <w:rPr>
          <w:rFonts w:ascii="Verdana" w:hAnsi="Verdana"/>
          <w:sz w:val="24"/>
          <w:szCs w:val="24"/>
        </w:rPr>
      </w:pPr>
    </w:p>
    <w:p w14:paraId="6E22CC6D" w14:textId="77777777" w:rsidR="00332A03" w:rsidRDefault="00332A03" w:rsidP="009678D6">
      <w:pPr>
        <w:widowControl/>
        <w:spacing w:after="0" w:line="276" w:lineRule="auto"/>
        <w:ind w:firstLine="720"/>
        <w:rPr>
          <w:rFonts w:ascii="Verdana" w:hAnsi="Verdana"/>
          <w:sz w:val="24"/>
          <w:szCs w:val="24"/>
        </w:rPr>
      </w:pPr>
      <w:r w:rsidRPr="00332A03">
        <w:rPr>
          <w:rFonts w:ascii="Verdana" w:hAnsi="Verdana"/>
          <w:sz w:val="24"/>
          <w:szCs w:val="24"/>
        </w:rPr>
        <w:t>Walltown Children's Theatre</w:t>
      </w:r>
      <w:r w:rsidR="008020B9" w:rsidRPr="00332A03">
        <w:rPr>
          <w:rFonts w:ascii="Verdana" w:hAnsi="Verdana"/>
          <w:sz w:val="24"/>
          <w:szCs w:val="24"/>
        </w:rPr>
        <w:t xml:space="preserve"> theatre is known for it’s exemplary programming and </w:t>
      </w:r>
      <w:r w:rsidR="00D61691" w:rsidRPr="00332A03">
        <w:rPr>
          <w:rFonts w:ascii="Verdana" w:hAnsi="Verdana"/>
          <w:sz w:val="24"/>
          <w:szCs w:val="24"/>
        </w:rPr>
        <w:t>socio-economical diversity.</w:t>
      </w:r>
      <w:r w:rsidR="00D61691" w:rsidRPr="00332A03">
        <w:rPr>
          <w:rFonts w:ascii="Verdana" w:hAnsi="Verdana"/>
        </w:rPr>
        <w:t xml:space="preserve"> </w:t>
      </w:r>
      <w:r w:rsidR="00D61691" w:rsidRPr="009678D6">
        <w:rPr>
          <w:rFonts w:ascii="Verdana" w:hAnsi="Verdana"/>
          <w:sz w:val="24"/>
          <w:szCs w:val="24"/>
        </w:rPr>
        <w:t>WCT</w:t>
      </w:r>
      <w:r w:rsidR="00D61691" w:rsidRPr="00332A03">
        <w:rPr>
          <w:rFonts w:ascii="Verdana" w:hAnsi="Verdana"/>
        </w:rPr>
        <w:t xml:space="preserve"> </w:t>
      </w:r>
      <w:r w:rsidR="009678D6">
        <w:rPr>
          <w:rFonts w:ascii="Verdana" w:hAnsi="Verdana"/>
          <w:sz w:val="24"/>
          <w:szCs w:val="24"/>
        </w:rPr>
        <w:t>benefits youth</w:t>
      </w:r>
      <w:r w:rsidR="00AB2847" w:rsidRPr="00332A03">
        <w:rPr>
          <w:rFonts w:ascii="Verdana" w:hAnsi="Verdana"/>
          <w:sz w:val="24"/>
          <w:szCs w:val="24"/>
        </w:rPr>
        <w:t xml:space="preserve"> of all backgrounds by exposing them to the v</w:t>
      </w:r>
      <w:r w:rsidR="00D61691" w:rsidRPr="00332A03">
        <w:rPr>
          <w:rFonts w:ascii="Verdana" w:hAnsi="Verdana"/>
          <w:sz w:val="24"/>
          <w:szCs w:val="24"/>
        </w:rPr>
        <w:t>ery best training in theatre,</w:t>
      </w:r>
      <w:r w:rsidR="00AB2847" w:rsidRPr="00332A03">
        <w:rPr>
          <w:rFonts w:ascii="Verdana" w:hAnsi="Verdana"/>
          <w:sz w:val="24"/>
          <w:szCs w:val="24"/>
        </w:rPr>
        <w:t xml:space="preserve"> dance, acting,</w:t>
      </w:r>
      <w:r w:rsidR="0007740D">
        <w:rPr>
          <w:rFonts w:ascii="Verdana" w:hAnsi="Verdana"/>
          <w:sz w:val="24"/>
          <w:szCs w:val="24"/>
        </w:rPr>
        <w:t xml:space="preserve"> fencing, guitar and piano.  Cynthia’s</w:t>
      </w:r>
      <w:r w:rsidR="00AB2847" w:rsidRPr="00332A03">
        <w:rPr>
          <w:rFonts w:ascii="Verdana" w:hAnsi="Verdana"/>
          <w:sz w:val="24"/>
          <w:szCs w:val="24"/>
        </w:rPr>
        <w:t xml:space="preserve"> motto, “I will never give up on you as long as you never</w:t>
      </w:r>
      <w:r w:rsidR="0007740D">
        <w:rPr>
          <w:rFonts w:ascii="Verdana" w:hAnsi="Verdana"/>
          <w:sz w:val="24"/>
          <w:szCs w:val="24"/>
        </w:rPr>
        <w:t xml:space="preserve"> giv</w:t>
      </w:r>
      <w:r w:rsidR="00E336CD">
        <w:rPr>
          <w:rFonts w:ascii="Verdana" w:hAnsi="Verdana"/>
          <w:sz w:val="24"/>
          <w:szCs w:val="24"/>
        </w:rPr>
        <w:t xml:space="preserve">e up on yourself” renews </w:t>
      </w:r>
      <w:proofErr w:type="gramStart"/>
      <w:r w:rsidR="00E336CD">
        <w:rPr>
          <w:rFonts w:ascii="Verdana" w:hAnsi="Verdana"/>
          <w:sz w:val="24"/>
          <w:szCs w:val="24"/>
        </w:rPr>
        <w:t xml:space="preserve">hope  </w:t>
      </w:r>
      <w:r w:rsidR="0007740D">
        <w:rPr>
          <w:rFonts w:ascii="Verdana" w:hAnsi="Verdana"/>
          <w:sz w:val="24"/>
          <w:szCs w:val="24"/>
        </w:rPr>
        <w:t>for</w:t>
      </w:r>
      <w:proofErr w:type="gramEnd"/>
      <w:r w:rsidR="00AB2847" w:rsidRPr="00332A03">
        <w:rPr>
          <w:rFonts w:ascii="Verdana" w:hAnsi="Verdana"/>
          <w:sz w:val="24"/>
          <w:szCs w:val="24"/>
        </w:rPr>
        <w:t xml:space="preserve"> many children</w:t>
      </w:r>
      <w:r w:rsidR="0007740D">
        <w:rPr>
          <w:rFonts w:ascii="Verdana" w:hAnsi="Verdana"/>
          <w:sz w:val="24"/>
          <w:szCs w:val="24"/>
        </w:rPr>
        <w:t xml:space="preserve"> who</w:t>
      </w:r>
      <w:r w:rsidR="00AB2847" w:rsidRPr="00332A03">
        <w:rPr>
          <w:rFonts w:ascii="Verdana" w:hAnsi="Verdana"/>
          <w:sz w:val="24"/>
          <w:szCs w:val="24"/>
        </w:rPr>
        <w:t xml:space="preserve"> live with severe home conditions: lack of income, incarcerated parents, parents living with HIV/AIDS, and much more.  Thus, some of their artistic productions, such as “Bangin” have been aimed at issues affecting children, real life issues</w:t>
      </w:r>
      <w:r w:rsidRPr="00332A03">
        <w:rPr>
          <w:rFonts w:ascii="Verdana" w:hAnsi="Verdana"/>
          <w:sz w:val="24"/>
          <w:szCs w:val="24"/>
        </w:rPr>
        <w:t xml:space="preserve"> such as teen violence</w:t>
      </w:r>
      <w:r w:rsidR="00AB2847" w:rsidRPr="00332A03">
        <w:rPr>
          <w:rFonts w:ascii="Verdana" w:hAnsi="Verdana"/>
          <w:sz w:val="24"/>
          <w:szCs w:val="24"/>
        </w:rPr>
        <w:t xml:space="preserve">.  Other material includes classics such </w:t>
      </w:r>
      <w:r w:rsidRPr="00332A03">
        <w:rPr>
          <w:rFonts w:ascii="Verdana" w:hAnsi="Verdana"/>
          <w:sz w:val="24"/>
          <w:szCs w:val="24"/>
        </w:rPr>
        <w:t xml:space="preserve">as William Shakespeare’s Romeo and Juliet in Spanish and </w:t>
      </w:r>
      <w:r w:rsidR="00AB2847" w:rsidRPr="00332A03">
        <w:rPr>
          <w:rFonts w:ascii="Verdana" w:hAnsi="Verdana"/>
          <w:sz w:val="24"/>
          <w:szCs w:val="24"/>
        </w:rPr>
        <w:t xml:space="preserve"> “Unity: A 2003 Tribute to Dr. Martin Luther </w:t>
      </w:r>
      <w:r w:rsidRPr="00332A03">
        <w:rPr>
          <w:rFonts w:ascii="Verdana" w:hAnsi="Verdana"/>
          <w:sz w:val="24"/>
          <w:szCs w:val="24"/>
        </w:rPr>
        <w:t xml:space="preserve">King, Jr.” </w:t>
      </w:r>
      <w:r w:rsidR="00AB2847" w:rsidRPr="00332A03">
        <w:rPr>
          <w:rFonts w:ascii="Verdana" w:hAnsi="Verdana"/>
          <w:sz w:val="24"/>
          <w:szCs w:val="24"/>
        </w:rPr>
        <w:t xml:space="preserve"> </w:t>
      </w:r>
    </w:p>
    <w:p w14:paraId="48095241" w14:textId="77777777" w:rsidR="00332A03" w:rsidRPr="0007740D" w:rsidRDefault="00332A03" w:rsidP="0007740D">
      <w:pPr>
        <w:pStyle w:val="NormalWeb"/>
        <w:spacing w:line="276" w:lineRule="auto"/>
        <w:rPr>
          <w:rFonts w:ascii="Verdana" w:hAnsi="Verdana"/>
        </w:rPr>
      </w:pPr>
      <w:r w:rsidRPr="00332A03">
        <w:rPr>
          <w:rFonts w:ascii="Verdana" w:hAnsi="Verdana"/>
          <w:sz w:val="24"/>
          <w:szCs w:val="24"/>
        </w:rPr>
        <w:t>Walltown Children’s Theatre inspires positive social change by developing and reconnecting diverse, under-served youth in Walltown and the surrounding communities through exemplary performing arts programming, after-school academic tutoring and collaborative leadership opportunities.</w:t>
      </w:r>
      <w:r>
        <w:rPr>
          <w:rFonts w:ascii="Verdana" w:hAnsi="Verdana"/>
          <w:sz w:val="24"/>
          <w:szCs w:val="24"/>
        </w:rPr>
        <w:t xml:space="preserve">  Mrs. Penn Halal has served as a full time Executive Director with only one other full time staff member for over </w:t>
      </w:r>
      <w:r w:rsidR="00F47C64">
        <w:rPr>
          <w:rFonts w:ascii="Verdana" w:hAnsi="Verdana"/>
          <w:sz w:val="24"/>
          <w:szCs w:val="24"/>
        </w:rPr>
        <w:t>five years and Co-Direct</w:t>
      </w:r>
      <w:r w:rsidR="009678D6">
        <w:rPr>
          <w:rFonts w:ascii="Verdana" w:hAnsi="Verdana"/>
          <w:sz w:val="24"/>
          <w:szCs w:val="24"/>
        </w:rPr>
        <w:t>or since October 2000.  Triangle Community Foundation awarded</w:t>
      </w:r>
      <w:r w:rsidR="00F47C64">
        <w:rPr>
          <w:rFonts w:ascii="Verdana" w:hAnsi="Verdana"/>
          <w:sz w:val="24"/>
          <w:szCs w:val="24"/>
        </w:rPr>
        <w:t xml:space="preserve"> </w:t>
      </w:r>
      <w:r w:rsidR="009678D6">
        <w:rPr>
          <w:rFonts w:ascii="Verdana" w:hAnsi="Verdana"/>
          <w:sz w:val="24"/>
          <w:szCs w:val="24"/>
        </w:rPr>
        <w:t>Cynthia</w:t>
      </w:r>
      <w:r w:rsidR="00E336CD">
        <w:rPr>
          <w:rFonts w:ascii="Verdana" w:hAnsi="Verdana"/>
          <w:sz w:val="24"/>
          <w:szCs w:val="24"/>
        </w:rPr>
        <w:t>,</w:t>
      </w:r>
      <w:r w:rsidR="009678D6">
        <w:rPr>
          <w:rFonts w:ascii="Verdana" w:hAnsi="Verdana"/>
          <w:sz w:val="24"/>
          <w:szCs w:val="24"/>
        </w:rPr>
        <w:t xml:space="preserve"> </w:t>
      </w:r>
      <w:r w:rsidR="00F47C64" w:rsidRPr="009678D6">
        <w:rPr>
          <w:rFonts w:ascii="Verdana" w:hAnsi="Verdana"/>
          <w:i/>
          <w:sz w:val="24"/>
          <w:szCs w:val="24"/>
        </w:rPr>
        <w:t>The Kathryn H. Wallace Award for Artists in Community Service</w:t>
      </w:r>
      <w:r w:rsidR="00F47C64">
        <w:rPr>
          <w:rFonts w:ascii="Verdana" w:hAnsi="Verdana"/>
          <w:sz w:val="24"/>
          <w:szCs w:val="24"/>
        </w:rPr>
        <w:t>, an awar</w:t>
      </w:r>
      <w:bookmarkStart w:id="0" w:name="_GoBack"/>
      <w:bookmarkEnd w:id="0"/>
      <w:r w:rsidR="00F47C64">
        <w:rPr>
          <w:rFonts w:ascii="Verdana" w:hAnsi="Verdana"/>
          <w:sz w:val="24"/>
          <w:szCs w:val="24"/>
        </w:rPr>
        <w:t xml:space="preserve">d </w:t>
      </w:r>
      <w:r w:rsidR="00F47C64" w:rsidRPr="00F47C64">
        <w:rPr>
          <w:rFonts w:ascii="Verdana" w:hAnsi="Verdana"/>
          <w:sz w:val="24"/>
          <w:szCs w:val="24"/>
        </w:rPr>
        <w:t>given annually to reco</w:t>
      </w:r>
      <w:r w:rsidR="0007740D">
        <w:rPr>
          <w:rFonts w:ascii="Verdana" w:hAnsi="Verdana"/>
          <w:sz w:val="24"/>
          <w:szCs w:val="24"/>
        </w:rPr>
        <w:t>gnize an individual</w:t>
      </w:r>
      <w:r w:rsidR="00F47C64" w:rsidRPr="00F47C64">
        <w:rPr>
          <w:rFonts w:ascii="Verdana" w:hAnsi="Verdana"/>
          <w:sz w:val="24"/>
          <w:szCs w:val="24"/>
        </w:rPr>
        <w:t xml:space="preserve"> who has made a significant contribution to the Triangle community.</w:t>
      </w:r>
      <w:r w:rsidR="00F47C64" w:rsidRPr="00F47C64">
        <w:rPr>
          <w:rFonts w:ascii="Verdana" w:hAnsi="Verdana"/>
        </w:rPr>
        <w:t xml:space="preserve"> </w:t>
      </w:r>
    </w:p>
    <w:p w14:paraId="28A56DBE" w14:textId="77777777" w:rsidR="008020B9" w:rsidRPr="00332A03" w:rsidRDefault="00AB2847" w:rsidP="009678D6">
      <w:pPr>
        <w:spacing w:after="0" w:line="276" w:lineRule="auto"/>
        <w:rPr>
          <w:rFonts w:ascii="Verdana" w:hAnsi="Verdana"/>
          <w:sz w:val="24"/>
          <w:szCs w:val="24"/>
        </w:rPr>
      </w:pPr>
      <w:r w:rsidRPr="00332A03">
        <w:rPr>
          <w:rFonts w:ascii="Verdana" w:hAnsi="Verdana"/>
          <w:sz w:val="24"/>
          <w:szCs w:val="24"/>
        </w:rPr>
        <w:t xml:space="preserve"> </w:t>
      </w:r>
    </w:p>
    <w:p w14:paraId="6D6FDB9A" w14:textId="77777777" w:rsidR="005B7E9D" w:rsidRPr="00332A03" w:rsidRDefault="005B7E9D" w:rsidP="009678D6">
      <w:pPr>
        <w:spacing w:line="276" w:lineRule="auto"/>
        <w:rPr>
          <w:rFonts w:ascii="Verdana" w:hAnsi="Verdana"/>
        </w:rPr>
      </w:pPr>
    </w:p>
    <w:sectPr w:rsidR="005B7E9D" w:rsidRPr="00332A03" w:rsidSect="005B7E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47"/>
    <w:rsid w:val="00033976"/>
    <w:rsid w:val="0007740D"/>
    <w:rsid w:val="002318F8"/>
    <w:rsid w:val="002A0A3F"/>
    <w:rsid w:val="00332A03"/>
    <w:rsid w:val="004A55A7"/>
    <w:rsid w:val="005279B9"/>
    <w:rsid w:val="00533618"/>
    <w:rsid w:val="005B7E9D"/>
    <w:rsid w:val="00633289"/>
    <w:rsid w:val="006C24A3"/>
    <w:rsid w:val="00744C33"/>
    <w:rsid w:val="00787785"/>
    <w:rsid w:val="007C6962"/>
    <w:rsid w:val="008020B9"/>
    <w:rsid w:val="00881F87"/>
    <w:rsid w:val="009678D6"/>
    <w:rsid w:val="009B3B42"/>
    <w:rsid w:val="00AB2847"/>
    <w:rsid w:val="00C258C9"/>
    <w:rsid w:val="00D61691"/>
    <w:rsid w:val="00E336CD"/>
    <w:rsid w:val="00F30BDC"/>
    <w:rsid w:val="00F47C64"/>
    <w:rsid w:val="00FD2F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0A2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47"/>
    <w:pPr>
      <w:widowControl w:val="0"/>
      <w:spacing w:after="120"/>
    </w:pPr>
    <w:rPr>
      <w:rFonts w:ascii="Arial" w:eastAsia="Times New Roman" w:hAnsi="Arial" w:cs="Times New Roman"/>
      <w:kern w:val="28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2847"/>
    <w:pPr>
      <w:keepNext/>
      <w:keepLines/>
      <w:pBdr>
        <w:top w:val="single" w:sz="36" w:space="1" w:color="333399"/>
        <w:bottom w:val="single" w:sz="36" w:space="1" w:color="333399"/>
      </w:pBdr>
      <w:shd w:val="clear" w:color="800000" w:fill="333399"/>
      <w:spacing w:before="120" w:after="220"/>
      <w:ind w:firstLine="720"/>
      <w:outlineLvl w:val="1"/>
    </w:pPr>
    <w:rPr>
      <w:rFonts w:ascii="Arial Black" w:hAnsi="Arial Black"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847"/>
    <w:rPr>
      <w:rFonts w:ascii="Arial Black" w:eastAsia="Times New Roman" w:hAnsi="Arial Black" w:cs="Times New Roman"/>
      <w:caps/>
      <w:color w:val="FFFFFF"/>
      <w:kern w:val="28"/>
      <w:sz w:val="22"/>
      <w:shd w:val="clear" w:color="800000" w:fill="333399"/>
      <w:lang w:eastAsia="en-US"/>
    </w:rPr>
  </w:style>
  <w:style w:type="paragraph" w:styleId="List">
    <w:name w:val="List"/>
    <w:basedOn w:val="Normal"/>
    <w:rsid w:val="00AB2847"/>
    <w:pPr>
      <w:numPr>
        <w:numId w:val="1"/>
      </w:numPr>
      <w:tabs>
        <w:tab w:val="clear" w:pos="360"/>
        <w:tab w:val="num" w:pos="1080"/>
        <w:tab w:val="right" w:leader="dot" w:pos="7920"/>
      </w:tabs>
      <w:spacing w:before="60" w:after="60"/>
      <w:ind w:left="576"/>
    </w:pPr>
    <w:rPr>
      <w:b/>
      <w:caps/>
      <w:color w:val="3333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47"/>
    <w:rPr>
      <w:rFonts w:ascii="Lucida Grande" w:eastAsia="Times New Roman" w:hAnsi="Lucida Grande" w:cs="Lucida Grande"/>
      <w:kern w:val="28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47C64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47"/>
    <w:pPr>
      <w:widowControl w:val="0"/>
      <w:spacing w:after="120"/>
    </w:pPr>
    <w:rPr>
      <w:rFonts w:ascii="Arial" w:eastAsia="Times New Roman" w:hAnsi="Arial" w:cs="Times New Roman"/>
      <w:kern w:val="28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2847"/>
    <w:pPr>
      <w:keepNext/>
      <w:keepLines/>
      <w:pBdr>
        <w:top w:val="single" w:sz="36" w:space="1" w:color="333399"/>
        <w:bottom w:val="single" w:sz="36" w:space="1" w:color="333399"/>
      </w:pBdr>
      <w:shd w:val="clear" w:color="800000" w:fill="333399"/>
      <w:spacing w:before="120" w:after="220"/>
      <w:ind w:firstLine="720"/>
      <w:outlineLvl w:val="1"/>
    </w:pPr>
    <w:rPr>
      <w:rFonts w:ascii="Arial Black" w:hAnsi="Arial Black"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847"/>
    <w:rPr>
      <w:rFonts w:ascii="Arial Black" w:eastAsia="Times New Roman" w:hAnsi="Arial Black" w:cs="Times New Roman"/>
      <w:caps/>
      <w:color w:val="FFFFFF"/>
      <w:kern w:val="28"/>
      <w:sz w:val="22"/>
      <w:shd w:val="clear" w:color="800000" w:fill="333399"/>
      <w:lang w:eastAsia="en-US"/>
    </w:rPr>
  </w:style>
  <w:style w:type="paragraph" w:styleId="List">
    <w:name w:val="List"/>
    <w:basedOn w:val="Normal"/>
    <w:rsid w:val="00AB2847"/>
    <w:pPr>
      <w:numPr>
        <w:numId w:val="1"/>
      </w:numPr>
      <w:tabs>
        <w:tab w:val="clear" w:pos="360"/>
        <w:tab w:val="num" w:pos="1080"/>
        <w:tab w:val="right" w:leader="dot" w:pos="7920"/>
      </w:tabs>
      <w:spacing w:before="60" w:after="60"/>
      <w:ind w:left="576"/>
    </w:pPr>
    <w:rPr>
      <w:b/>
      <w:caps/>
      <w:color w:val="3333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47"/>
    <w:rPr>
      <w:rFonts w:ascii="Lucida Grande" w:eastAsia="Times New Roman" w:hAnsi="Lucida Grande" w:cs="Lucida Grande"/>
      <w:kern w:val="28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47C64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637</Words>
  <Characters>3637</Characters>
  <Application>Microsoft Macintosh Word</Application>
  <DocSecurity>0</DocSecurity>
  <Lines>30</Lines>
  <Paragraphs>8</Paragraphs>
  <ScaleCrop>false</ScaleCrop>
  <Company>UNCSA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Rebecca Holmes</cp:lastModifiedBy>
  <cp:revision>2</cp:revision>
  <dcterms:created xsi:type="dcterms:W3CDTF">2014-10-27T18:57:00Z</dcterms:created>
  <dcterms:modified xsi:type="dcterms:W3CDTF">2014-10-28T19:00:00Z</dcterms:modified>
</cp:coreProperties>
</file>